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Välkomna på TFK: s årsmöte torsdagen den 31 mars 2022!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Medlemmarna i Trelleborgs Företagarklubb kallas härmed till årsmöte för verksamhetsåret 202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1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torsdagen den 31 mars kl. 18.00 på Hotel Magasinet Clarion Collection.</w:t>
      </w:r>
      <w:r>
        <w:rPr>
          <w:sz w:val="26"/>
          <w:szCs w:val="26"/>
        </w:rPr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Vi börjar med mingel från kl. 17.30 och själva årsmötet startar 18.00.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I direkt anslutning till årsmötet kommer författarna i föreningen BAKIT, som ligger bakom boken Blannevann, att hålla ett föredrag.</w:t>
      </w:r>
      <w:r>
        <w:rPr>
          <w:sz w:val="26"/>
          <w:szCs w:val="26"/>
        </w:rPr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spacing w:val="0"/>
          <w:sz w:val="26"/>
          <w:szCs w:val="26"/>
        </w:rPr>
        <w:t>Den första boken Blannevann 1 handlade om 60-70 talet i Trelleborg med omnejd. Dansställen, diskoteken, lokala band, biograferna, modet, Folkets Park mm.</w:t>
      </w:r>
      <w:r>
        <w:rPr>
          <w:sz w:val="26"/>
          <w:szCs w:val="26"/>
        </w:rPr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Under våren kommer </w:t>
      </w:r>
      <w:r>
        <w:rPr>
          <w:rFonts w:ascii="Calibri;sans-serif" w:hAnsi="Calibri;sans-serif"/>
          <w:b w:val="false"/>
          <w:i w:val="false"/>
          <w:caps w:val="false"/>
          <w:smallCaps w:val="false"/>
          <w:spacing w:val="0"/>
          <w:sz w:val="26"/>
          <w:szCs w:val="26"/>
        </w:rPr>
        <w:t>Blannevann 2 att ges ut, som handlar om sport, idrott &amp; fritid i Trelleborg genom tiderna.</w:t>
        <w:br/>
        <w:t>Den första boken Blannevann 1 är slutsåld, men ni kommer att kunna förbeställa Blannevann 2 på plats under kvällen.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Avslutande buffé med måltidsdryck, kaffe och kaka serveras ca kl. 19.30 till det subventionerade priset 100 kr för alla medlemmar.</w:t>
      </w:r>
      <w:r>
        <w:rPr>
          <w:sz w:val="26"/>
          <w:szCs w:val="26"/>
        </w:rPr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OBS! Vi har ett begränsat antal platser till själva middagen så det är först till kvarn att anmäla sig.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Vänligen anmäl er senast den 18 mars. Meddela gärna eventuella allergier. Betalningen på 100 kr swishar ni till: 123 584 24 63, glöm inte att ange namn och företag!</w:t>
      </w:r>
      <w:r>
        <w:rPr>
          <w:sz w:val="26"/>
          <w:szCs w:val="26"/>
        </w:rPr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Varmt välkomna!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Trelleborg 2022-03-04</w:t>
      </w:r>
      <w:r>
        <w:rPr>
          <w:sz w:val="26"/>
          <w:szCs w:val="26"/>
        </w:rPr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Peter Kronström – Ordförande Trelleborgs Företagarklubb</w:t>
      </w:r>
      <w:r>
        <w:rPr>
          <w:sz w:val="26"/>
          <w:szCs w:val="26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1</Pages>
  <Words>200</Words>
  <Characters>1095</Characters>
  <CharactersWithSpaces>1303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2022-03-04T08:40:45Z</dcterms:created>
  <dc:creator/>
  <dc:description/>
  <dc:language>sv-SE</dc:language>
  <cp:lastModifiedBy/>
  <dcterms:modified xsi:type="dcterms:W3CDTF">2022-03-04T08:43:28Z</dcterms:modified>
  <cp:revision>1</cp:revision>
  <dc:subject/>
  <dc:title/>
</cp:coreProperties>
</file>