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rdtext"/>
        <w:bidi w:val="0"/>
        <w:jc w:val="left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Frukostmöte onsdagen den 10 april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  <w:t>Välkommen på frukostmöte med Trelleborgs Företagarklubb på Södans Sportbar.</w:t>
        <w:br/>
        <w:t xml:space="preserve">Denna morgon har vi det nya styret i Trelleborgs kommun som gäster. </w:t>
        <w:br/>
        <w:t xml:space="preserve">Den 10 april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highlight w:val="white"/>
          <w:u w:val="none"/>
          <w:effect w:val="none"/>
        </w:rPr>
        <w:t>är det nämligen exakt 100 dagar sen det nya styret tillträdde makten i Trelleborg. Vi har nu bjudit in Kommunalrådet Mikael Rubin (M) och Erik Lundström (KD) som ger oss en aktuell rapport från maktens korridorer i Rådhuset. Det kommer även bli en frågestund, så förbered gärna frågor du vill ha svar på till de båda politikerna eller ännu bättre – skicka in era frågor ni har till info@trelleborgsfk.se senast fredagen den 5 april så ser vi till att dessa når de båda.</w:t>
        <w:br/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  <w:t>Ni som vill skänka något till vår visitkortsutlottning, som vi håller på slutet av morgonen, är även välkomna att göra detta.</w:t>
        <w:br/>
        <w:br/>
        <w:br/>
        <w:t xml:space="preserve">Med vänliga hälsningar </w:t>
        <w:br/>
        <w:t xml:space="preserve">Trelleborgs Företagarklubb </w:t>
      </w:r>
    </w:p>
    <w:p>
      <w:pPr>
        <w:pStyle w:val="Brdtext"/>
        <w:bidi w:val="0"/>
        <w:jc w:val="left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  <w:drawing>
          <wp:inline distT="0" distB="0" distL="0" distR="0">
            <wp:extent cx="990600" cy="1409700"/>
            <wp:effectExtent l="0" t="0" r="0" b="0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x005F_x005F_x0000_i1025"/>
      <w:bookmarkEnd w:id="0"/>
    </w:p>
    <w:p>
      <w:pPr>
        <w:pStyle w:val="Brdtext"/>
        <w:bidi w:val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Detta mail är autogenererat och går ut till Trelleborgs Företagarklubbs medlemmar. Har du frågor kontakta oss på info@trelleborgsfk.se. Detta mail går inte att svara på.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 </w:t>
      </w:r>
    </w:p>
    <w:p>
      <w:pPr>
        <w:pStyle w:val="Brd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sv-S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LibreOffice/6.0.6.2$Windows_X86_64 LibreOffice_project/0c292870b25a325b5ed35f6b45599d2ea4458e77</Application>
  <Pages>1</Pages>
  <Words>162</Words>
  <Characters>844</Characters>
  <CharactersWithSpaces>1012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2019-03-19T10:58:02Z</dcterms:created>
  <dc:creator/>
  <dc:description/>
  <dc:language>sv-SE</dc:language>
  <cp:lastModifiedBy/>
  <dcterms:modified xsi:type="dcterms:W3CDTF">2019-03-19T11:26:13Z</dcterms:modified>
  <cp:revision>2</cp:revision>
  <dc:subject/>
  <dc:title/>
</cp:coreProperties>
</file>